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B542" w14:textId="77777777" w:rsidR="00C94D00" w:rsidRDefault="00C94D00" w:rsidP="00D109FE">
      <w:pPr>
        <w:rPr>
          <w:rFonts w:ascii="Tahoma" w:hAnsi="Tahoma"/>
          <w:b/>
          <w:sz w:val="22"/>
          <w:szCs w:val="22"/>
        </w:rPr>
      </w:pPr>
    </w:p>
    <w:p w14:paraId="02712178" w14:textId="00690FE7" w:rsidR="00D109FE" w:rsidRPr="00D56BD6" w:rsidRDefault="00D109FE" w:rsidP="00D109FE">
      <w:pPr>
        <w:rPr>
          <w:rFonts w:ascii="Tahoma" w:hAnsi="Tahoma"/>
          <w:b/>
          <w:sz w:val="22"/>
          <w:szCs w:val="22"/>
        </w:rPr>
      </w:pPr>
      <w:r w:rsidRPr="00D56BD6">
        <w:rPr>
          <w:rFonts w:ascii="Tahoma" w:hAnsi="Tahoma"/>
          <w:b/>
          <w:sz w:val="22"/>
          <w:szCs w:val="22"/>
        </w:rPr>
        <w:t>NOMBRE Y APELLIDOS:</w:t>
      </w:r>
      <w:r w:rsidR="00F52DA9" w:rsidRPr="00D56BD6">
        <w:rPr>
          <w:rFonts w:ascii="Tahoma" w:hAnsi="Tahoma"/>
          <w:b/>
          <w:sz w:val="22"/>
          <w:szCs w:val="22"/>
        </w:rPr>
        <w:t xml:space="preserve"> </w:t>
      </w:r>
      <w:r w:rsidR="00BF7D0F">
        <w:rPr>
          <w:rFonts w:ascii="Tahoma" w:hAnsi="Tahoma"/>
          <w:b/>
          <w:sz w:val="22"/>
          <w:szCs w:val="22"/>
        </w:rPr>
        <w:t xml:space="preserve"> </w:t>
      </w:r>
      <w:r w:rsidR="00297A7C">
        <w:rPr>
          <w:rFonts w:ascii="Tahoma" w:hAnsi="Tahoma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 w:rsidR="00297A7C">
        <w:rPr>
          <w:rFonts w:ascii="Tahoma" w:hAnsi="Tahoma"/>
          <w:sz w:val="22"/>
          <w:szCs w:val="22"/>
        </w:rPr>
        <w:instrText xml:space="preserve"> FORMTEXT </w:instrText>
      </w:r>
      <w:r w:rsidR="00297A7C">
        <w:rPr>
          <w:rFonts w:ascii="Tahoma" w:hAnsi="Tahoma"/>
          <w:sz w:val="22"/>
          <w:szCs w:val="22"/>
        </w:rPr>
      </w:r>
      <w:r w:rsidR="00297A7C">
        <w:rPr>
          <w:rFonts w:ascii="Tahoma" w:hAnsi="Tahoma"/>
          <w:sz w:val="22"/>
          <w:szCs w:val="22"/>
        </w:rPr>
        <w:fldChar w:fldCharType="separate"/>
      </w:r>
      <w:r w:rsidR="00297A7C">
        <w:rPr>
          <w:rFonts w:ascii="Tahoma" w:hAnsi="Tahoma"/>
          <w:noProof/>
          <w:sz w:val="22"/>
          <w:szCs w:val="22"/>
        </w:rPr>
        <w:t> </w:t>
      </w:r>
      <w:r w:rsidR="00297A7C">
        <w:rPr>
          <w:rFonts w:ascii="Tahoma" w:hAnsi="Tahoma"/>
          <w:noProof/>
          <w:sz w:val="22"/>
          <w:szCs w:val="22"/>
        </w:rPr>
        <w:t> </w:t>
      </w:r>
      <w:r w:rsidR="00297A7C">
        <w:rPr>
          <w:rFonts w:ascii="Tahoma" w:hAnsi="Tahoma"/>
          <w:noProof/>
          <w:sz w:val="22"/>
          <w:szCs w:val="22"/>
        </w:rPr>
        <w:t> </w:t>
      </w:r>
      <w:r w:rsidR="00297A7C">
        <w:rPr>
          <w:rFonts w:ascii="Tahoma" w:hAnsi="Tahoma"/>
          <w:noProof/>
          <w:sz w:val="22"/>
          <w:szCs w:val="22"/>
        </w:rPr>
        <w:t> </w:t>
      </w:r>
      <w:r w:rsidR="00297A7C">
        <w:rPr>
          <w:rFonts w:ascii="Tahoma" w:hAnsi="Tahoma"/>
          <w:noProof/>
          <w:sz w:val="22"/>
          <w:szCs w:val="22"/>
        </w:rPr>
        <w:t> </w:t>
      </w:r>
      <w:r w:rsidR="00297A7C">
        <w:rPr>
          <w:rFonts w:ascii="Tahoma" w:hAnsi="Tahoma"/>
          <w:sz w:val="22"/>
          <w:szCs w:val="22"/>
        </w:rPr>
        <w:fldChar w:fldCharType="end"/>
      </w:r>
      <w:bookmarkEnd w:id="0"/>
      <w:r w:rsidR="00BF7D0F">
        <w:rPr>
          <w:rFonts w:ascii="Tahoma" w:hAnsi="Tahoma"/>
          <w:sz w:val="22"/>
          <w:szCs w:val="22"/>
        </w:rPr>
        <w:t xml:space="preserve"> </w:t>
      </w:r>
      <w:r w:rsidR="00F52DA9" w:rsidRPr="00D56BD6">
        <w:rPr>
          <w:rFonts w:ascii="Tahoma" w:hAnsi="Tahoma"/>
          <w:b/>
          <w:sz w:val="22"/>
          <w:szCs w:val="22"/>
        </w:rPr>
        <w:t xml:space="preserve">  </w:t>
      </w:r>
      <w:r w:rsidRPr="00D56BD6">
        <w:rPr>
          <w:rFonts w:ascii="Tahoma" w:hAnsi="Tahoma"/>
          <w:b/>
          <w:sz w:val="22"/>
          <w:szCs w:val="22"/>
        </w:rPr>
        <w:t xml:space="preserve">DNI: </w:t>
      </w:r>
      <w:r w:rsidR="005B70C0" w:rsidRPr="005B70C0">
        <w:rPr>
          <w:rFonts w:ascii="Tahoma" w:hAnsi="Tahoma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B70C0" w:rsidRPr="005B70C0">
        <w:rPr>
          <w:rFonts w:ascii="Tahoma" w:hAnsi="Tahoma"/>
          <w:sz w:val="22"/>
          <w:szCs w:val="22"/>
        </w:rPr>
        <w:instrText xml:space="preserve"> FORMTEXT </w:instrText>
      </w:r>
      <w:r w:rsidR="005B70C0" w:rsidRPr="005B70C0">
        <w:rPr>
          <w:rFonts w:ascii="Tahoma" w:hAnsi="Tahoma"/>
          <w:sz w:val="22"/>
          <w:szCs w:val="22"/>
        </w:rPr>
      </w:r>
      <w:r w:rsidR="005B70C0" w:rsidRPr="005B70C0">
        <w:rPr>
          <w:rFonts w:ascii="Tahoma" w:hAnsi="Tahoma"/>
          <w:sz w:val="22"/>
          <w:szCs w:val="22"/>
        </w:rPr>
        <w:fldChar w:fldCharType="separate"/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sz w:val="22"/>
          <w:szCs w:val="22"/>
        </w:rPr>
        <w:fldChar w:fldCharType="end"/>
      </w:r>
      <w:bookmarkEnd w:id="1"/>
    </w:p>
    <w:p w14:paraId="491DB609" w14:textId="77777777" w:rsidR="00D109FE" w:rsidRPr="00D56BD6" w:rsidRDefault="00D109FE" w:rsidP="00D109FE">
      <w:pPr>
        <w:rPr>
          <w:rFonts w:ascii="Tahoma" w:hAnsi="Tahoma"/>
          <w:b/>
          <w:sz w:val="22"/>
          <w:szCs w:val="22"/>
        </w:rPr>
      </w:pPr>
    </w:p>
    <w:p w14:paraId="2C2D0B78" w14:textId="56ED5030" w:rsidR="00D109FE" w:rsidRPr="00D56BD6" w:rsidRDefault="00D109FE" w:rsidP="00966AFE">
      <w:pPr>
        <w:rPr>
          <w:rFonts w:ascii="Tahoma" w:hAnsi="Tahoma"/>
          <w:b/>
          <w:sz w:val="22"/>
          <w:szCs w:val="22"/>
        </w:rPr>
      </w:pPr>
      <w:r w:rsidRPr="00D56BD6">
        <w:rPr>
          <w:rFonts w:ascii="Tahoma" w:hAnsi="Tahoma"/>
          <w:b/>
          <w:sz w:val="22"/>
          <w:szCs w:val="22"/>
        </w:rPr>
        <w:t xml:space="preserve">Correo:  </w:t>
      </w:r>
      <w:r w:rsidR="005B70C0" w:rsidRPr="005B70C0">
        <w:rPr>
          <w:rFonts w:ascii="Tahoma" w:hAnsi="Tahoma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B70C0" w:rsidRPr="005B70C0">
        <w:rPr>
          <w:rFonts w:ascii="Tahoma" w:hAnsi="Tahoma"/>
          <w:sz w:val="22"/>
          <w:szCs w:val="22"/>
        </w:rPr>
        <w:instrText xml:space="preserve"> FORMTEXT </w:instrText>
      </w:r>
      <w:r w:rsidR="005B70C0" w:rsidRPr="005B70C0">
        <w:rPr>
          <w:rFonts w:ascii="Tahoma" w:hAnsi="Tahoma"/>
          <w:sz w:val="22"/>
          <w:szCs w:val="22"/>
        </w:rPr>
      </w:r>
      <w:r w:rsidR="005B70C0" w:rsidRPr="005B70C0">
        <w:rPr>
          <w:rFonts w:ascii="Tahoma" w:hAnsi="Tahoma"/>
          <w:sz w:val="22"/>
          <w:szCs w:val="22"/>
        </w:rPr>
        <w:fldChar w:fldCharType="separate"/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sz w:val="22"/>
          <w:szCs w:val="22"/>
        </w:rPr>
        <w:fldChar w:fldCharType="end"/>
      </w:r>
      <w:bookmarkEnd w:id="2"/>
      <w:r w:rsidRPr="005B70C0">
        <w:rPr>
          <w:rFonts w:ascii="Tahoma" w:hAnsi="Tahoma"/>
          <w:sz w:val="22"/>
          <w:szCs w:val="22"/>
        </w:rPr>
        <w:t xml:space="preserve"> </w:t>
      </w:r>
      <w:r w:rsidR="00F52DA9" w:rsidRPr="00D56BD6">
        <w:rPr>
          <w:rFonts w:ascii="Tahoma" w:hAnsi="Tahoma"/>
          <w:b/>
          <w:sz w:val="22"/>
          <w:szCs w:val="22"/>
        </w:rPr>
        <w:t xml:space="preserve"> </w:t>
      </w:r>
      <w:r w:rsidRPr="00D56BD6">
        <w:rPr>
          <w:rFonts w:ascii="Tahoma" w:hAnsi="Tahoma"/>
          <w:b/>
          <w:sz w:val="22"/>
          <w:szCs w:val="22"/>
        </w:rPr>
        <w:t xml:space="preserve">Teléfono:   </w:t>
      </w:r>
      <w:r w:rsidR="005B70C0" w:rsidRPr="005B70C0">
        <w:rPr>
          <w:rFonts w:ascii="Tahoma" w:hAnsi="Tahoma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5B70C0" w:rsidRPr="005B70C0">
        <w:rPr>
          <w:rFonts w:ascii="Tahoma" w:hAnsi="Tahoma"/>
          <w:sz w:val="22"/>
          <w:szCs w:val="22"/>
        </w:rPr>
        <w:instrText xml:space="preserve"> FORMTEXT </w:instrText>
      </w:r>
      <w:r w:rsidR="005B70C0" w:rsidRPr="005B70C0">
        <w:rPr>
          <w:rFonts w:ascii="Tahoma" w:hAnsi="Tahoma"/>
          <w:sz w:val="22"/>
          <w:szCs w:val="22"/>
        </w:rPr>
      </w:r>
      <w:r w:rsidR="005B70C0" w:rsidRPr="005B70C0">
        <w:rPr>
          <w:rFonts w:ascii="Tahoma" w:hAnsi="Tahoma"/>
          <w:sz w:val="22"/>
          <w:szCs w:val="22"/>
        </w:rPr>
        <w:fldChar w:fldCharType="separate"/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noProof/>
          <w:sz w:val="22"/>
          <w:szCs w:val="22"/>
        </w:rPr>
        <w:t> </w:t>
      </w:r>
      <w:r w:rsidR="005B70C0" w:rsidRPr="005B70C0">
        <w:rPr>
          <w:rFonts w:ascii="Tahoma" w:hAnsi="Tahoma"/>
          <w:sz w:val="22"/>
          <w:szCs w:val="22"/>
        </w:rPr>
        <w:fldChar w:fldCharType="end"/>
      </w:r>
      <w:bookmarkEnd w:id="3"/>
    </w:p>
    <w:p w14:paraId="3B7F86BB" w14:textId="14F9E6E9" w:rsidR="00966AFE" w:rsidRDefault="00966AFE"/>
    <w:tbl>
      <w:tblPr>
        <w:tblStyle w:val="Tablaconcuadrcula"/>
        <w:tblW w:w="1389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811"/>
        <w:gridCol w:w="284"/>
        <w:gridCol w:w="2977"/>
        <w:gridCol w:w="283"/>
        <w:gridCol w:w="992"/>
        <w:gridCol w:w="284"/>
        <w:gridCol w:w="992"/>
        <w:gridCol w:w="284"/>
        <w:gridCol w:w="992"/>
      </w:tblGrid>
      <w:tr w:rsidR="00D25042" w:rsidRPr="007B2FD7" w14:paraId="79408C49" w14:textId="1291E658" w:rsidTr="00FE0D53">
        <w:trPr>
          <w:trHeight w:val="2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65565" w14:textId="228EC9C4" w:rsidR="00D25042" w:rsidRPr="007B2FD7" w:rsidRDefault="00D25042" w:rsidP="00966AFE">
            <w:pPr>
              <w:ind w:left="-500" w:right="-108" w:firstLine="500"/>
              <w:rPr>
                <w:rFonts w:ascii="Tahoma" w:hAnsi="Tahoma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B2FD7">
              <w:rPr>
                <w:rFonts w:ascii="Tahoma" w:hAnsi="Tahoma"/>
                <w:b/>
                <w:color w:val="000000" w:themeColor="text1"/>
                <w:sz w:val="16"/>
                <w:szCs w:val="16"/>
              </w:rPr>
              <w:t>Orden</w:t>
            </w:r>
            <w:r>
              <w:rPr>
                <w:rFonts w:ascii="Tahoma" w:hAnsi="Tahoma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E701CC" w14:textId="77777777" w:rsidR="00D25042" w:rsidRPr="007B2FD7" w:rsidRDefault="00D25042" w:rsidP="00966AFE">
            <w:pPr>
              <w:rPr>
                <w:rFonts w:ascii="Tahoma" w:hAnsi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CBD7D" w14:textId="77777777" w:rsidR="00D25042" w:rsidRPr="007B2FD7" w:rsidRDefault="00D25042" w:rsidP="00966AFE">
            <w:pPr>
              <w:rPr>
                <w:rFonts w:ascii="Tahoma" w:hAnsi="Tahoma"/>
                <w:b/>
                <w:color w:val="000000" w:themeColor="text1"/>
                <w:sz w:val="16"/>
                <w:szCs w:val="16"/>
              </w:rPr>
            </w:pPr>
            <w:r w:rsidRPr="007B2FD7">
              <w:rPr>
                <w:rFonts w:ascii="Tahoma" w:hAnsi="Tahoma"/>
                <w:b/>
                <w:color w:val="000000" w:themeColor="text1"/>
                <w:sz w:val="16"/>
                <w:szCs w:val="16"/>
              </w:rPr>
              <w:t>Plaza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3E17BC" w14:textId="77777777" w:rsidR="00D25042" w:rsidRPr="007B2FD7" w:rsidRDefault="00D25042" w:rsidP="00966AFE">
            <w:pPr>
              <w:rPr>
                <w:rFonts w:ascii="Tahoma" w:hAnsi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17166" w14:textId="77777777" w:rsidR="00D25042" w:rsidRPr="007B2FD7" w:rsidRDefault="00D25042" w:rsidP="00D56BD6">
            <w:pPr>
              <w:ind w:right="301"/>
              <w:rPr>
                <w:rFonts w:ascii="Tahoma" w:hAnsi="Tahoma"/>
                <w:b/>
                <w:color w:val="000000" w:themeColor="text1"/>
                <w:sz w:val="16"/>
                <w:szCs w:val="16"/>
              </w:rPr>
            </w:pPr>
            <w:r w:rsidRPr="007B2FD7">
              <w:rPr>
                <w:rFonts w:ascii="Tahoma" w:hAnsi="Tahoma"/>
                <w:b/>
                <w:color w:val="000000" w:themeColor="text1"/>
                <w:sz w:val="16"/>
                <w:szCs w:val="16"/>
              </w:rPr>
              <w:t>Municipio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081153" w14:textId="77777777" w:rsidR="00D25042" w:rsidRPr="007B2FD7" w:rsidRDefault="00D25042" w:rsidP="00966AFE">
            <w:pPr>
              <w:rPr>
                <w:rFonts w:ascii="Tahoma" w:hAnsi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D6AA2" w14:textId="23C05A9E" w:rsidR="00D25042" w:rsidRPr="00D56BD6" w:rsidRDefault="00D25042" w:rsidP="00D56BD6">
            <w:pPr>
              <w:ind w:left="31" w:right="-231" w:firstLine="142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  <w:r w:rsidRPr="00D56BD6"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>Plazas presenciales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060E01" w14:textId="1FA31C80" w:rsidR="00D25042" w:rsidRPr="00D56BD6" w:rsidRDefault="00D25042" w:rsidP="00D56BD6">
            <w:pPr>
              <w:ind w:right="-336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  <w:r w:rsidRPr="00D56BD6"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4A669" w14:textId="487B0938" w:rsidR="00D25042" w:rsidRPr="00D56BD6" w:rsidRDefault="00D25042" w:rsidP="00D56BD6">
            <w:pPr>
              <w:ind w:right="-336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>Plazas semi presenciales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7828A6" w14:textId="77777777" w:rsidR="00D25042" w:rsidRPr="00D56BD6" w:rsidRDefault="00D25042" w:rsidP="00D56BD6">
            <w:pPr>
              <w:ind w:right="-336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E8348" w14:textId="4F891DC9" w:rsidR="00D25042" w:rsidRPr="00D56BD6" w:rsidRDefault="00D25042" w:rsidP="00D56BD6">
            <w:pPr>
              <w:ind w:right="-336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  <w:r w:rsidRPr="00D56BD6"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>Plazas no presenciales</w:t>
            </w:r>
          </w:p>
        </w:tc>
      </w:tr>
    </w:tbl>
    <w:p w14:paraId="0FCD05E6" w14:textId="58A9D0DE" w:rsidR="00966AFE" w:rsidRDefault="00966AFE" w:rsidP="00D56BD6"/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48"/>
        <w:gridCol w:w="5979"/>
        <w:gridCol w:w="284"/>
        <w:gridCol w:w="2977"/>
        <w:gridCol w:w="283"/>
        <w:gridCol w:w="992"/>
        <w:gridCol w:w="284"/>
        <w:gridCol w:w="992"/>
        <w:gridCol w:w="284"/>
        <w:gridCol w:w="992"/>
      </w:tblGrid>
      <w:tr w:rsidR="00644AA2" w:rsidRPr="00644AA2" w14:paraId="5DBB8698" w14:textId="134EE5D9" w:rsidTr="00FE0D53">
        <w:trPr>
          <w:trHeight w:val="4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3E7D" w14:textId="44E02F4F" w:rsidR="00D8277A" w:rsidRPr="00644AA2" w:rsidRDefault="00D8277A" w:rsidP="00E1352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644AA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644AA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644AA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644AA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644AA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24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E514" w14:textId="77777777" w:rsidR="00D8277A" w:rsidRPr="00644AA2" w:rsidRDefault="00D8277A" w:rsidP="00C3152E">
            <w:pPr>
              <w:ind w:left="-700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5F6B" w14:textId="77777777" w:rsidR="00D8277A" w:rsidRPr="00644AA2" w:rsidRDefault="00D8277A" w:rsidP="0013228F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Jardín Canario</w:t>
            </w:r>
          </w:p>
          <w:p w14:paraId="23233A2E" w14:textId="22CF4FFC" w:rsidR="00D8277A" w:rsidRPr="00644AA2" w:rsidRDefault="00D8277A" w:rsidP="0013228F">
            <w:pPr>
              <w:rPr>
                <w:rFonts w:ascii="Tahoma" w:eastAsia="Times New Roman" w:hAnsi="Tahoma" w:cs="Tahoma"/>
                <w:color w:val="0432FF"/>
                <w:sz w:val="16"/>
                <w:szCs w:val="16"/>
              </w:rPr>
            </w:pPr>
            <w:r w:rsidRPr="00644AA2">
              <w:rPr>
                <w:rFonts w:ascii="Tahoma" w:eastAsia="Times New Roman" w:hAnsi="Tahoma" w:cs="Arial"/>
                <w:color w:val="0432FF"/>
                <w:sz w:val="14"/>
                <w:szCs w:val="14"/>
              </w:rPr>
              <w:t>Apoyo visitas escolares. Diseño unidades didácticas. Programa de educación ambiental. Elaboración de medios interpretativos.</w:t>
            </w:r>
          </w:p>
        </w:tc>
        <w:tc>
          <w:tcPr>
            <w:tcW w:w="28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B98D" w14:textId="77777777" w:rsidR="00D8277A" w:rsidRPr="00644AA2" w:rsidRDefault="00D8277A" w:rsidP="00C3152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0A99" w14:textId="45E77691" w:rsidR="00D8277A" w:rsidRPr="00644AA2" w:rsidRDefault="00D8277A" w:rsidP="00C3152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6825" w14:textId="77777777" w:rsidR="00D8277A" w:rsidRPr="00644AA2" w:rsidRDefault="00D8277A" w:rsidP="00C3152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481B" w14:textId="4474D683" w:rsidR="00D8277A" w:rsidRPr="00644AA2" w:rsidRDefault="00D8277A" w:rsidP="00C3152E">
            <w:pPr>
              <w:ind w:left="-143" w:firstLine="143"/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644AA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0687" w14:textId="77777777" w:rsidR="00D8277A" w:rsidRPr="00644AA2" w:rsidRDefault="00D8277A" w:rsidP="00C3152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5744" w14:textId="1584B026" w:rsidR="00D8277A" w:rsidRPr="00644AA2" w:rsidRDefault="00D8277A" w:rsidP="00C50E47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0FB22553" w14:textId="77777777" w:rsidR="00D8277A" w:rsidRPr="00644AA2" w:rsidRDefault="00D8277A" w:rsidP="00C50E47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6C27" w14:textId="77777777" w:rsidR="00D8277A" w:rsidRPr="00644AA2" w:rsidRDefault="00D8277A" w:rsidP="00C50E47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D8277A" w:rsidRPr="00C50E47" w14:paraId="18349D89" w14:textId="6E09E9EC" w:rsidTr="00FE0D53">
        <w:trPr>
          <w:trHeight w:val="44"/>
        </w:trPr>
        <w:tc>
          <w:tcPr>
            <w:tcW w:w="5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C105BE3" w14:textId="77777777" w:rsidR="00D8277A" w:rsidRPr="00D47807" w:rsidRDefault="00D8277A" w:rsidP="00E13522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4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AA1EEF3" w14:textId="77777777" w:rsidR="00D8277A" w:rsidRPr="00D47807" w:rsidRDefault="00D8277A" w:rsidP="00C50E47">
            <w:pPr>
              <w:ind w:left="-700"/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59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58D82A" w14:textId="77777777" w:rsidR="00D8277A" w:rsidRPr="00C17C1E" w:rsidRDefault="00D8277A" w:rsidP="00C3152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8698EB7" w14:textId="77777777" w:rsidR="00D8277A" w:rsidRPr="00C17C1E" w:rsidRDefault="00D8277A" w:rsidP="00C3152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494B296" w14:textId="77777777" w:rsidR="00D8277A" w:rsidRPr="00C17C1E" w:rsidRDefault="00D8277A" w:rsidP="00C3152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793EF7E" w14:textId="77777777" w:rsidR="00D8277A" w:rsidRPr="00C17C1E" w:rsidRDefault="00D8277A" w:rsidP="00C3152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157AE29" w14:textId="77777777" w:rsidR="00D8277A" w:rsidRPr="00C17C1E" w:rsidRDefault="00D8277A" w:rsidP="00C50E47">
            <w:pPr>
              <w:ind w:left="-143" w:firstLine="143"/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C11843" w14:textId="77777777" w:rsidR="00D8277A" w:rsidRPr="00C17C1E" w:rsidRDefault="00D8277A" w:rsidP="00C3152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CC931D" w14:textId="77777777" w:rsidR="00D8277A" w:rsidRPr="00C17C1E" w:rsidRDefault="00D8277A" w:rsidP="00C3152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</w:tcPr>
          <w:p w14:paraId="22BE33B5" w14:textId="77777777" w:rsidR="00D8277A" w:rsidRPr="00C17C1E" w:rsidRDefault="00D8277A" w:rsidP="00C3152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0D5FE917" w14:textId="77777777" w:rsidR="00D8277A" w:rsidRPr="00C17C1E" w:rsidRDefault="00D8277A" w:rsidP="00C3152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</w:tr>
      <w:tr w:rsidR="00C17C1E" w:rsidRPr="00C17C1E" w14:paraId="57F9FD06" w14:textId="3958352D" w:rsidTr="00E64140">
        <w:trPr>
          <w:trHeight w:val="26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B1EC" w14:textId="1CB729BD" w:rsidR="005C1C1B" w:rsidRPr="00C17C1E" w:rsidRDefault="005C1C1B" w:rsidP="00E1352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5"/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9416" w14:textId="77777777" w:rsidR="005C1C1B" w:rsidRPr="00C17C1E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597C" w14:textId="77777777" w:rsidR="005C1C1B" w:rsidRPr="00C17C1E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Biblioteca Universitaria.</w:t>
            </w:r>
          </w:p>
          <w:p w14:paraId="6368D24D" w14:textId="47F8C9BB" w:rsidR="005C1C1B" w:rsidRPr="00C17C1E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Sección de Automatización: Portal Toponimia de las Islas Canarias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CAA9" w14:textId="77777777" w:rsidR="005C1C1B" w:rsidRPr="00C17C1E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8472" w14:textId="77777777" w:rsidR="005C1C1B" w:rsidRPr="00C17C1E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Canaria.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D517" w14:textId="77777777" w:rsidR="005C1C1B" w:rsidRPr="00C17C1E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BEB9" w14:textId="74880014" w:rsidR="005C1C1B" w:rsidRPr="00C17C1E" w:rsidRDefault="005C1C1B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A93" w14:textId="77777777" w:rsidR="005C1C1B" w:rsidRPr="00C17C1E" w:rsidRDefault="005C1C1B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3D8C" w14:textId="711C9EC2" w:rsidR="005C1C1B" w:rsidRPr="00C17C1E" w:rsidRDefault="00E64140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1AB01ED6" w14:textId="77777777" w:rsidR="005C1C1B" w:rsidRPr="00C17C1E" w:rsidRDefault="005C1C1B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FCD6B8" w14:textId="72035E27" w:rsidR="005C1C1B" w:rsidRPr="00C17C1E" w:rsidRDefault="005C1C1B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D8277A" w:rsidRPr="00E13522" w14:paraId="7E301564" w14:textId="23AE83E2" w:rsidTr="00E64140">
        <w:trPr>
          <w:trHeight w:val="57"/>
        </w:trPr>
        <w:tc>
          <w:tcPr>
            <w:tcW w:w="57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72B2D7D" w14:textId="77777777" w:rsidR="00D8277A" w:rsidRPr="00E13522" w:rsidRDefault="00D8277A" w:rsidP="00E13522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D0075" w14:textId="77777777" w:rsidR="00D8277A" w:rsidRPr="00E13522" w:rsidRDefault="00D8277A" w:rsidP="00961C2D">
            <w:pPr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59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75FA6" w14:textId="77777777" w:rsidR="00D8277A" w:rsidRPr="00C17C1E" w:rsidRDefault="00D8277A" w:rsidP="00961C2D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6D204B" w14:textId="77777777" w:rsidR="00D8277A" w:rsidRPr="00C17C1E" w:rsidRDefault="00D8277A" w:rsidP="00961C2D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7CD7E7" w14:textId="77777777" w:rsidR="00D8277A" w:rsidRPr="00C17C1E" w:rsidRDefault="00D8277A" w:rsidP="00961C2D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3A005" w14:textId="77777777" w:rsidR="00D8277A" w:rsidRPr="00C17C1E" w:rsidRDefault="00D8277A" w:rsidP="00961C2D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BCEB742" w14:textId="77777777" w:rsidR="00D8277A" w:rsidRPr="00C17C1E" w:rsidRDefault="00D8277A" w:rsidP="00961C2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5937D8" w14:textId="77777777" w:rsidR="00D8277A" w:rsidRPr="00C17C1E" w:rsidRDefault="00D8277A" w:rsidP="00961C2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DC01D47" w14:textId="77777777" w:rsidR="00D8277A" w:rsidRPr="00C17C1E" w:rsidRDefault="00D8277A" w:rsidP="00961C2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</w:tcPr>
          <w:p w14:paraId="0C9D7BE6" w14:textId="77777777" w:rsidR="00D8277A" w:rsidRPr="00C17C1E" w:rsidRDefault="00D8277A" w:rsidP="00961C2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</w:tcPr>
          <w:p w14:paraId="79063C48" w14:textId="77777777" w:rsidR="00D8277A" w:rsidRPr="00C17C1E" w:rsidRDefault="00D8277A" w:rsidP="00961C2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</w:tr>
      <w:tr w:rsidR="00E64140" w:rsidRPr="00E64140" w14:paraId="735C6A1A" w14:textId="4864EBC4" w:rsidTr="00FE0D53">
        <w:trPr>
          <w:trHeight w:val="4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FC31" w14:textId="5BC1591F" w:rsidR="00D8277A" w:rsidRPr="00E64140" w:rsidRDefault="00D8277A" w:rsidP="00E1352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6"/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9614" w14:textId="77777777" w:rsidR="00D8277A" w:rsidRPr="00E64140" w:rsidRDefault="00D8277A" w:rsidP="00961C2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7597" w14:textId="77777777" w:rsidR="00D8277A" w:rsidRPr="00E64140" w:rsidRDefault="00D8277A" w:rsidP="0013228F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Grupo de investigación IOCAG: Geografía Física y Medio Ambiente (GFyMA)</w:t>
            </w:r>
          </w:p>
          <w:p w14:paraId="0CFA205F" w14:textId="1B27EC90" w:rsidR="00D8277A" w:rsidRPr="00E64140" w:rsidRDefault="00D8277A" w:rsidP="0013228F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Generar bases de datos climáticas, análisis histórico de riesgos de inundaciones y cartografía de variables climáticas y de áreas inundable.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A4BD" w14:textId="77777777" w:rsidR="00D8277A" w:rsidRPr="00E64140" w:rsidRDefault="00D8277A" w:rsidP="00961C2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EAC3" w14:textId="7DAC40E7" w:rsidR="00D8277A" w:rsidRPr="00E64140" w:rsidRDefault="00D8277A" w:rsidP="00961C2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F74E" w14:textId="77777777" w:rsidR="00D8277A" w:rsidRPr="00E64140" w:rsidRDefault="00D8277A" w:rsidP="00961C2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5B94" w14:textId="496B64E5" w:rsidR="00D8277A" w:rsidRPr="00E64140" w:rsidRDefault="00D8277A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A5A" w14:textId="77777777" w:rsidR="00D8277A" w:rsidRPr="00E64140" w:rsidRDefault="00D8277A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C384" w14:textId="5D1D3624" w:rsidR="00D8277A" w:rsidRPr="00E64140" w:rsidRDefault="00D8277A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1B7ED54C" w14:textId="77777777" w:rsidR="00D8277A" w:rsidRPr="00E64140" w:rsidRDefault="00D8277A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B58755" w14:textId="063FEABE" w:rsidR="00D8277A" w:rsidRPr="00E64140" w:rsidRDefault="00E64140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</w:tr>
      <w:tr w:rsidR="00D8277A" w:rsidRPr="00E13522" w14:paraId="45F41A56" w14:textId="1818EE9A" w:rsidTr="00E64140">
        <w:trPr>
          <w:trHeight w:val="47"/>
        </w:trPr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DCB92" w14:textId="37BC4E55" w:rsidR="00D8277A" w:rsidRPr="00E13522" w:rsidRDefault="00D8277A" w:rsidP="00E13522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s-ES_tradn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6E31" w14:textId="77777777" w:rsidR="00D8277A" w:rsidRPr="00E13522" w:rsidRDefault="00D8277A" w:rsidP="00D56BD6">
            <w:pPr>
              <w:rPr>
                <w:rFonts w:ascii="Tahoma" w:eastAsia="Times New Roman" w:hAnsi="Tahoma" w:cs="Tahoma"/>
                <w:color w:val="000000"/>
                <w:sz w:val="8"/>
                <w:szCs w:val="8"/>
                <w:lang w:eastAsia="es-ES_tradnl"/>
              </w:rPr>
            </w:pP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B1296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D498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C855D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18D4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640E6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A720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C3BEF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12B5003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864178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</w:tr>
      <w:tr w:rsidR="00C17C1E" w:rsidRPr="00C17C1E" w14:paraId="63B5E0F6" w14:textId="65E5B9A8" w:rsidTr="00E64140">
        <w:trPr>
          <w:trHeight w:val="23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AC8F" w14:textId="2C70197B" w:rsidR="005C1C1B" w:rsidRPr="00C17C1E" w:rsidRDefault="005C1C1B" w:rsidP="00E1352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7"/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B28E" w14:textId="77777777" w:rsidR="005C1C1B" w:rsidRPr="00C17C1E" w:rsidRDefault="005C1C1B" w:rsidP="00276A84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963E" w14:textId="470890A0" w:rsidR="005C1C1B" w:rsidRPr="00C17C1E" w:rsidRDefault="005C1C1B" w:rsidP="00276A84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Elittoral</w:t>
            </w:r>
          </w:p>
          <w:p w14:paraId="0FA0CBCE" w14:textId="1EFB8691" w:rsidR="005C1C1B" w:rsidRPr="00C17C1E" w:rsidRDefault="005C1C1B" w:rsidP="00276A84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Cartografía de áreas marinas.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45A0" w14:textId="77777777" w:rsidR="005C1C1B" w:rsidRPr="00C17C1E" w:rsidRDefault="005C1C1B" w:rsidP="00276A84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CFE8" w14:textId="36A8FF25" w:rsidR="005C1C1B" w:rsidRPr="00C17C1E" w:rsidRDefault="005C1C1B" w:rsidP="00276A84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EDBF" w14:textId="77777777" w:rsidR="005C1C1B" w:rsidRPr="00C17C1E" w:rsidRDefault="005C1C1B" w:rsidP="00276A84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7289" w14:textId="1CE2FCCD" w:rsidR="005C1C1B" w:rsidRPr="00C17C1E" w:rsidRDefault="005C1C1B" w:rsidP="00276A84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A372" w14:textId="411F29BA" w:rsidR="005C1C1B" w:rsidRPr="00C17C1E" w:rsidRDefault="005C1C1B" w:rsidP="00276A84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36A9" w14:textId="6EFED430" w:rsidR="005C1C1B" w:rsidRPr="00C17C1E" w:rsidRDefault="005C1C1B" w:rsidP="00276A84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8521C" w14:textId="77777777" w:rsidR="005C1C1B" w:rsidRPr="00C17C1E" w:rsidRDefault="005C1C1B" w:rsidP="00E6414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1055CC" w14:textId="77777777" w:rsidR="005C1C1B" w:rsidRPr="00C17C1E" w:rsidRDefault="005C1C1B" w:rsidP="00276A84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D8277A" w:rsidRPr="00E13522" w14:paraId="405CB42B" w14:textId="246E9F18" w:rsidTr="00E64140">
        <w:trPr>
          <w:trHeight w:val="112"/>
        </w:trPr>
        <w:tc>
          <w:tcPr>
            <w:tcW w:w="57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F2FF133" w14:textId="77777777" w:rsidR="00D8277A" w:rsidRPr="00E13522" w:rsidRDefault="00D8277A" w:rsidP="00E13522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533FB" w14:textId="77777777" w:rsidR="00D8277A" w:rsidRPr="00E13522" w:rsidRDefault="00D8277A" w:rsidP="00D56BD6">
            <w:pPr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59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E7E0CE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7F04B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BA1C3B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9C9A4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51979FD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69977C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6E528D8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</w:tcPr>
          <w:p w14:paraId="7B41A9E2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2DA29B8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</w:tr>
      <w:tr w:rsidR="00DB70C8" w:rsidRPr="00DB70C8" w14:paraId="644F48A2" w14:textId="6E0B7F5B" w:rsidTr="00FE0D53">
        <w:trPr>
          <w:trHeight w:val="30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432F" w14:textId="5F649E9E" w:rsidR="005C1C1B" w:rsidRPr="00DB70C8" w:rsidRDefault="005C1C1B" w:rsidP="00E1352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DB70C8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DB70C8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DB70C8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DB70C8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DB70C8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8"/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25A9" w14:textId="77777777" w:rsidR="005C1C1B" w:rsidRPr="00DB70C8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F836" w14:textId="0D6DBC7E" w:rsidR="005C1C1B" w:rsidRPr="00DB70C8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Grupo de Investigación IATEX.</w:t>
            </w:r>
          </w:p>
          <w:p w14:paraId="39379817" w14:textId="62528FAD" w:rsidR="005C1C1B" w:rsidRPr="00DB70C8" w:rsidRDefault="005C1C1B" w:rsidP="00D56BD6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DB70C8"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  <w:t>Investigación y gestión de la investigación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8013" w14:textId="77777777" w:rsidR="005C1C1B" w:rsidRPr="00DB70C8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2AF3" w14:textId="2ABAB845" w:rsidR="005C1C1B" w:rsidRPr="00DB70C8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8226" w14:textId="77777777" w:rsidR="005C1C1B" w:rsidRPr="00DB70C8" w:rsidRDefault="005C1C1B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A56D" w14:textId="29631892" w:rsidR="005C1C1B" w:rsidRPr="00DB70C8" w:rsidRDefault="005C1C1B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DB70C8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439" w14:textId="3D8FFA06" w:rsidR="005C1C1B" w:rsidRPr="00DB70C8" w:rsidRDefault="005C1C1B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AF71" w14:textId="63909AD0" w:rsidR="005C1C1B" w:rsidRPr="00DB70C8" w:rsidRDefault="005C1C1B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44958B40" w14:textId="77777777" w:rsidR="005C1C1B" w:rsidRPr="00DB70C8" w:rsidRDefault="005C1C1B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1A524" w14:textId="77777777" w:rsidR="005C1C1B" w:rsidRPr="00DB70C8" w:rsidRDefault="005C1C1B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D8277A" w:rsidRPr="00E13522" w14:paraId="2C8DEACE" w14:textId="75F53031" w:rsidTr="00FE0D53">
        <w:trPr>
          <w:trHeight w:val="47"/>
        </w:trPr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F91B1" w14:textId="3B18E439" w:rsidR="00D8277A" w:rsidRPr="00E13522" w:rsidRDefault="00D8277A" w:rsidP="00E13522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s-ES_tradn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F4DD" w14:textId="77777777" w:rsidR="00D8277A" w:rsidRPr="00E13522" w:rsidRDefault="00D8277A" w:rsidP="00D56BD6">
            <w:pPr>
              <w:rPr>
                <w:rFonts w:ascii="Tahoma" w:eastAsia="Times New Roman" w:hAnsi="Tahoma" w:cs="Tahoma"/>
                <w:color w:val="000000"/>
                <w:sz w:val="8"/>
                <w:szCs w:val="8"/>
                <w:lang w:eastAsia="es-ES_tradnl"/>
              </w:rPr>
            </w:pP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2A51E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39C7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664E2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E090" w14:textId="77777777" w:rsidR="00D8277A" w:rsidRPr="00C17C1E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B991A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5B67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859E8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C17C1E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BF9E2C0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46B673" w14:textId="77777777" w:rsidR="00D8277A" w:rsidRPr="00C17C1E" w:rsidRDefault="00D8277A" w:rsidP="00D56BD6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</w:tr>
      <w:tr w:rsidR="00E64140" w:rsidRPr="00E64140" w14:paraId="6FF8A2D0" w14:textId="27FED9F4" w:rsidTr="00FE0D53">
        <w:trPr>
          <w:trHeight w:val="5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2AAAAD" w14:textId="5F6C034E" w:rsidR="00D8277A" w:rsidRPr="00E64140" w:rsidRDefault="00D8277A" w:rsidP="00E1352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9"/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E29C77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2CFA" w14:textId="77777777" w:rsidR="00D8277A" w:rsidRPr="006F3BCF" w:rsidRDefault="00E64140" w:rsidP="0071586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6F3BCF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Autoridad Portuaria de Las Palmas de Gran Canaria*</w:t>
            </w:r>
          </w:p>
          <w:p w14:paraId="1199778C" w14:textId="33441708" w:rsidR="006F3BCF" w:rsidRPr="00E64140" w:rsidRDefault="006F3BCF" w:rsidP="00715866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Departamento de dominio público (planeamiento): proyecto puerto-ciudad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8BE224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6F6654" w14:textId="099D4C0D" w:rsidR="00D8277A" w:rsidRPr="00E64140" w:rsidRDefault="00715866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B589E5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77E6D1" w14:textId="7B9AE820" w:rsidR="00D8277A" w:rsidRPr="00E64140" w:rsidRDefault="00E64140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A47C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590A9B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11FF62B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6FC2BFF" w14:textId="7F938289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D8277A" w:rsidRPr="00E64140" w14:paraId="0BF42605" w14:textId="7797DC06" w:rsidTr="00E64140">
        <w:trPr>
          <w:trHeight w:val="44"/>
        </w:trPr>
        <w:tc>
          <w:tcPr>
            <w:tcW w:w="577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63DD09CA" w14:textId="308B02D8" w:rsidR="00D8277A" w:rsidRPr="00E64140" w:rsidRDefault="00D8277A" w:rsidP="00E13522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D88A3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59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FFB187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A597D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F57FB42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EED90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00000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57FC9E4E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51ECE2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0EF945B7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</w:tcPr>
          <w:p w14:paraId="058E18C5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000000"/>
            </w:tcBorders>
          </w:tcPr>
          <w:p w14:paraId="17E0B6F6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s-ES_tradnl"/>
              </w:rPr>
            </w:pPr>
          </w:p>
        </w:tc>
      </w:tr>
      <w:tr w:rsidR="00E64140" w:rsidRPr="00E64140" w14:paraId="7C108C40" w14:textId="27DFA732" w:rsidTr="00FE0D53">
        <w:trPr>
          <w:trHeight w:val="5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415A" w14:textId="1B3E85FE" w:rsidR="0002685A" w:rsidRPr="00E64140" w:rsidRDefault="0002685A" w:rsidP="00E1352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10"/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05D1" w14:textId="77777777" w:rsidR="0002685A" w:rsidRPr="00E64140" w:rsidRDefault="0002685A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83B6" w14:textId="77777777" w:rsidR="0002685A" w:rsidRDefault="00E64140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6F3BCF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Reserva Natural Dunas de Maspalomas</w:t>
            </w:r>
          </w:p>
          <w:p w14:paraId="0A3A00E4" w14:textId="19F04588" w:rsidR="006F3BCF" w:rsidRPr="006F3BCF" w:rsidRDefault="006F3BCF" w:rsidP="00D56BD6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6F3BCF"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  <w:t>Gestión, investigación y divulgación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D5C2" w14:textId="77777777" w:rsidR="0002685A" w:rsidRPr="00E64140" w:rsidRDefault="0002685A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76C0" w14:textId="2638C162" w:rsidR="0002685A" w:rsidRPr="00E64140" w:rsidRDefault="00E64140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8695" w14:textId="77777777" w:rsidR="0002685A" w:rsidRPr="00E64140" w:rsidRDefault="0002685A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CC03" w14:textId="40558ED0" w:rsidR="0002685A" w:rsidRPr="00E64140" w:rsidRDefault="0002685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4651" w14:textId="77777777" w:rsidR="0002685A" w:rsidRPr="00E64140" w:rsidRDefault="0002685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3FE2" w14:textId="6A5F9D26" w:rsidR="0002685A" w:rsidRPr="00E64140" w:rsidRDefault="00E64140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0D58F4F" w14:textId="77777777" w:rsidR="0002685A" w:rsidRPr="00E64140" w:rsidRDefault="0002685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A1DE5DB" w14:textId="77777777" w:rsidR="0002685A" w:rsidRPr="00E64140" w:rsidRDefault="0002685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D8277A" w:rsidRPr="00E13522" w14:paraId="28033A7A" w14:textId="4C01F866" w:rsidTr="00FE0D53">
        <w:trPr>
          <w:trHeight w:val="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61F4" w14:textId="77777777" w:rsidR="00D8277A" w:rsidRPr="00E13522" w:rsidRDefault="00D8277A" w:rsidP="00E13522">
            <w:pPr>
              <w:jc w:val="center"/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E6B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8B239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2F5D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E9F7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60C7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870A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4ED1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8D02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C9E636D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A350B4" w14:textId="77777777" w:rsidR="00D8277A" w:rsidRPr="00E13522" w:rsidRDefault="00D8277A" w:rsidP="00D56BD6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</w:tr>
      <w:tr w:rsidR="00E64140" w:rsidRPr="00E64140" w14:paraId="128B0646" w14:textId="6FDE8C14" w:rsidTr="00FE0D53">
        <w:trPr>
          <w:trHeight w:val="5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2F5E" w14:textId="56079DA7" w:rsidR="00D8277A" w:rsidRPr="00E64140" w:rsidRDefault="00D8277A" w:rsidP="00E1352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11"/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E2D8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A4C8" w14:textId="77777777" w:rsidR="00D8277A" w:rsidRDefault="00E64140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Fundación Lidia García</w:t>
            </w:r>
          </w:p>
          <w:p w14:paraId="70DB4D0F" w14:textId="5C83576F" w:rsidR="006853B2" w:rsidRPr="00E64140" w:rsidRDefault="006853B2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Arial"/>
                <w:color w:val="0432FF"/>
                <w:sz w:val="14"/>
                <w:szCs w:val="14"/>
              </w:rPr>
              <w:t>Promoción del patrimonio. Creación de proyectos sociales, culturales y patrimoniales.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3B6D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8B8E" w14:textId="134E9463" w:rsidR="00D8277A" w:rsidRPr="00E64140" w:rsidRDefault="006853B2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A0F4" w14:textId="77777777" w:rsidR="00D8277A" w:rsidRPr="00E64140" w:rsidRDefault="00D8277A" w:rsidP="00D56BD6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665E" w14:textId="3A6F7EA4" w:rsidR="00D8277A" w:rsidRPr="00E64140" w:rsidRDefault="00E64140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6414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E0B1" w14:textId="1F7EEB40" w:rsidR="00D8277A" w:rsidRPr="00E64140" w:rsidRDefault="00D8277A" w:rsidP="008E7BBA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B725" w14:textId="2D548BAB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4C1824E5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B0CF54" w14:textId="77777777" w:rsidR="00D8277A" w:rsidRPr="00E64140" w:rsidRDefault="00D8277A" w:rsidP="00D56BD6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D8277A" w:rsidRPr="00E13522" w14:paraId="0375927A" w14:textId="43FAEDFD" w:rsidTr="00FE0D53">
        <w:trPr>
          <w:trHeight w:val="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21C" w14:textId="77777777" w:rsidR="00D8277A" w:rsidRPr="00E13522" w:rsidRDefault="00D8277A" w:rsidP="00E13522">
            <w:pPr>
              <w:jc w:val="center"/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7C6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741D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452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B1B8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E99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6A9C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B324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F6E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2FFD71F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88CA2C" w14:textId="77777777" w:rsidR="00D8277A" w:rsidRPr="00E13522" w:rsidRDefault="00D8277A" w:rsidP="00D109FE">
            <w:pPr>
              <w:rPr>
                <w:rFonts w:ascii="Tahoma" w:eastAsia="Times New Roman" w:hAnsi="Tahoma" w:cs="Tahoma"/>
                <w:sz w:val="8"/>
                <w:szCs w:val="8"/>
                <w:lang w:eastAsia="es-ES_tradnl"/>
              </w:rPr>
            </w:pPr>
          </w:p>
        </w:tc>
      </w:tr>
      <w:tr w:rsidR="005C1C1B" w:rsidRPr="00D56BD6" w14:paraId="1388529A" w14:textId="41A1D924" w:rsidTr="00FE0D53">
        <w:trPr>
          <w:trHeight w:val="5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F8AF" w14:textId="699EB8C0" w:rsidR="005C1C1B" w:rsidRPr="00D56BD6" w:rsidRDefault="005C1C1B" w:rsidP="00E1352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2B69" w14:textId="77777777" w:rsidR="005C1C1B" w:rsidRPr="00D56BD6" w:rsidRDefault="005C1C1B" w:rsidP="00D109FE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  <w:r w:rsidRPr="00D56BD6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532E" w14:textId="240DFDB3" w:rsidR="005C1C1B" w:rsidRPr="00496F07" w:rsidRDefault="005C1C1B" w:rsidP="00D109FE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E540" w14:textId="77777777" w:rsidR="005C1C1B" w:rsidRPr="00D56BD6" w:rsidRDefault="005C1C1B" w:rsidP="00D109FE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  <w:r w:rsidRPr="00D56BD6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A469" w14:textId="0BFDD62C" w:rsidR="005C1C1B" w:rsidRPr="00D56BD6" w:rsidRDefault="005C1C1B" w:rsidP="00D109FE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3A05" w14:textId="77777777" w:rsidR="005C1C1B" w:rsidRPr="00D56BD6" w:rsidRDefault="005C1C1B" w:rsidP="00D109FE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  <w:r w:rsidRPr="00D56BD6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9E9E" w14:textId="0A6CD396" w:rsidR="005C1C1B" w:rsidRPr="00D56BD6" w:rsidRDefault="005C1C1B" w:rsidP="00D109F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F435" w14:textId="77777777" w:rsidR="005C1C1B" w:rsidRPr="00D56BD6" w:rsidRDefault="005C1C1B" w:rsidP="00D109F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62CD" w14:textId="7097CBA8" w:rsidR="005C1C1B" w:rsidRPr="00D56BD6" w:rsidRDefault="005C1C1B" w:rsidP="008E7BB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6F17710E" w14:textId="77777777" w:rsidR="005C1C1B" w:rsidRPr="00D56BD6" w:rsidRDefault="005C1C1B" w:rsidP="008E7BB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403CE" w14:textId="77777777" w:rsidR="005C1C1B" w:rsidRPr="00D56BD6" w:rsidRDefault="005C1C1B" w:rsidP="008E7BB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D8277A" w:rsidRPr="00D56BD6" w14:paraId="49D40BE7" w14:textId="51775D1F" w:rsidTr="001A1410">
        <w:trPr>
          <w:trHeight w:val="10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7D90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D1FB" w14:textId="77777777" w:rsidR="00D8277A" w:rsidRPr="00D56BD6" w:rsidRDefault="00D8277A" w:rsidP="00D109FE">
            <w:pPr>
              <w:ind w:firstLineChars="100" w:firstLine="100"/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DC4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BB0A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95F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9A14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F91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066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0EA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37EB73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3C54D6" w14:textId="77777777" w:rsidR="00D8277A" w:rsidRPr="00D56BD6" w:rsidRDefault="00D8277A" w:rsidP="00D109FE">
            <w:pPr>
              <w:rPr>
                <w:rFonts w:ascii="Tahoma" w:eastAsia="Times New Roman" w:hAnsi="Tahoma" w:cs="Tahoma"/>
                <w:sz w:val="10"/>
                <w:szCs w:val="10"/>
                <w:lang w:eastAsia="es-ES_tradnl"/>
              </w:rPr>
            </w:pPr>
          </w:p>
        </w:tc>
      </w:tr>
    </w:tbl>
    <w:p w14:paraId="50F9A1B5" w14:textId="5E66F138" w:rsidR="00F52DA9" w:rsidRPr="0060017E" w:rsidRDefault="001E06C2" w:rsidP="00E64140">
      <w:pPr>
        <w:ind w:left="284" w:hanging="142"/>
        <w:rPr>
          <w:rFonts w:ascii="Tahoma" w:eastAsia="Times New Roman" w:hAnsi="Tahoma" w:cs="Arial"/>
          <w:sz w:val="20"/>
          <w:szCs w:val="20"/>
        </w:rPr>
      </w:pPr>
      <w:r>
        <w:rPr>
          <w:rFonts w:ascii="Tahoma" w:eastAsia="Times New Roman" w:hAnsi="Tahoma" w:cs="Arial"/>
          <w:sz w:val="20"/>
          <w:szCs w:val="20"/>
          <w:vertAlign w:val="superscript"/>
        </w:rPr>
        <w:t>1</w:t>
      </w:r>
      <w:r w:rsidR="0060017E">
        <w:rPr>
          <w:rFonts w:ascii="Tahoma" w:eastAsia="Times New Roman" w:hAnsi="Tahoma" w:cs="Arial"/>
          <w:sz w:val="20"/>
          <w:szCs w:val="20"/>
          <w:vertAlign w:val="superscript"/>
        </w:rPr>
        <w:t xml:space="preserve"> </w:t>
      </w:r>
      <w:proofErr w:type="gramStart"/>
      <w:r w:rsidR="00F52DA9" w:rsidRPr="0060017E">
        <w:rPr>
          <w:rFonts w:ascii="Tahoma" w:eastAsia="Times New Roman" w:hAnsi="Tahoma" w:cs="Arial"/>
          <w:sz w:val="20"/>
          <w:szCs w:val="20"/>
        </w:rPr>
        <w:t>Establecer</w:t>
      </w:r>
      <w:proofErr w:type="gramEnd"/>
      <w:r w:rsidR="00F52DA9" w:rsidRPr="0060017E">
        <w:rPr>
          <w:rFonts w:ascii="Tahoma" w:eastAsia="Times New Roman" w:hAnsi="Tahoma" w:cs="Arial"/>
          <w:sz w:val="20"/>
          <w:szCs w:val="20"/>
        </w:rPr>
        <w:t xml:space="preserve"> el orden numérico de preferencia (Cumplimentar todas las casillas).</w:t>
      </w:r>
    </w:p>
    <w:p w14:paraId="21CA3554" w14:textId="2C2762A4" w:rsidR="00FE2F02" w:rsidRDefault="00FE2F02" w:rsidP="00E64140">
      <w:pPr>
        <w:ind w:left="284" w:hanging="142"/>
        <w:rPr>
          <w:rFonts w:ascii="Tahoma" w:eastAsia="Times New Roman" w:hAnsi="Tahoma" w:cs="Arial"/>
          <w:sz w:val="20"/>
          <w:szCs w:val="20"/>
        </w:rPr>
      </w:pPr>
      <w:r>
        <w:rPr>
          <w:rFonts w:ascii="Tahoma" w:eastAsia="Times New Roman" w:hAnsi="Tahoma" w:cs="Arial"/>
          <w:sz w:val="20"/>
          <w:szCs w:val="20"/>
        </w:rPr>
        <w:t xml:space="preserve">* </w:t>
      </w:r>
      <w:r w:rsidR="006F3BCF">
        <w:rPr>
          <w:rFonts w:ascii="Tahoma" w:eastAsia="Times New Roman" w:hAnsi="Tahoma" w:cs="Arial"/>
          <w:sz w:val="20"/>
          <w:szCs w:val="20"/>
        </w:rPr>
        <w:t>Convenio pendiente de tramitación</w:t>
      </w:r>
      <w:r w:rsidR="00AD4713">
        <w:rPr>
          <w:rFonts w:ascii="Tahoma" w:eastAsia="Times New Roman" w:hAnsi="Tahoma" w:cs="Arial"/>
          <w:sz w:val="20"/>
          <w:szCs w:val="20"/>
        </w:rPr>
        <w:t>.</w:t>
      </w:r>
    </w:p>
    <w:p w14:paraId="3F361713" w14:textId="394E433B" w:rsidR="00F52DA9" w:rsidRPr="0060017E" w:rsidRDefault="00F52DA9" w:rsidP="00F52DA9">
      <w:pPr>
        <w:jc w:val="center"/>
        <w:rPr>
          <w:sz w:val="20"/>
          <w:szCs w:val="20"/>
        </w:rPr>
      </w:pPr>
      <w:r w:rsidRPr="0060017E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 xml:space="preserve">Las Palmas de Gran Canaria, a </w:t>
      </w:r>
      <w:r w:rsidR="005B70C0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="005B70C0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instrText xml:space="preserve"> FORMTEXT </w:instrText>
      </w:r>
      <w:r w:rsidR="005B70C0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</w:r>
      <w:r w:rsidR="005B70C0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fldChar w:fldCharType="separate"/>
      </w:r>
      <w:r w:rsidR="005B70C0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5B70C0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5B70C0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5B70C0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5B70C0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5B70C0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fldChar w:fldCharType="end"/>
      </w:r>
      <w:bookmarkEnd w:id="12"/>
      <w:r w:rsidRPr="0060017E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 xml:space="preserve"> de </w:t>
      </w:r>
      <w:r w:rsidR="00C50E47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>octu</w:t>
      </w:r>
      <w:r w:rsidRPr="0060017E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>bre de 202</w:t>
      </w:r>
      <w:r w:rsidR="00BF7D0F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>3</w:t>
      </w:r>
    </w:p>
    <w:sectPr w:rsidR="00F52DA9" w:rsidRPr="0060017E" w:rsidSect="00A205A1">
      <w:headerReference w:type="default" r:id="rId6"/>
      <w:pgSz w:w="16820" w:h="11900" w:orient="landscape"/>
      <w:pgMar w:top="512" w:right="1417" w:bottom="10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5E53" w14:textId="77777777" w:rsidR="0078564D" w:rsidRDefault="0078564D" w:rsidP="00D109FE">
      <w:r>
        <w:separator/>
      </w:r>
    </w:p>
  </w:endnote>
  <w:endnote w:type="continuationSeparator" w:id="0">
    <w:p w14:paraId="6C2E6DF6" w14:textId="77777777" w:rsidR="0078564D" w:rsidRDefault="0078564D" w:rsidP="00D109FE">
      <w:r>
        <w:continuationSeparator/>
      </w:r>
    </w:p>
  </w:endnote>
  <w:endnote w:type="continuationNotice" w:id="1">
    <w:p w14:paraId="684EC695" w14:textId="77777777" w:rsidR="0078564D" w:rsidRDefault="00785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D162" w14:textId="77777777" w:rsidR="0078564D" w:rsidRDefault="0078564D" w:rsidP="00D109FE">
      <w:r>
        <w:separator/>
      </w:r>
    </w:p>
  </w:footnote>
  <w:footnote w:type="continuationSeparator" w:id="0">
    <w:p w14:paraId="6F48467F" w14:textId="77777777" w:rsidR="0078564D" w:rsidRDefault="0078564D" w:rsidP="00D109FE">
      <w:r>
        <w:continuationSeparator/>
      </w:r>
    </w:p>
  </w:footnote>
  <w:footnote w:type="continuationNotice" w:id="1">
    <w:p w14:paraId="2A17F36C" w14:textId="77777777" w:rsidR="0078564D" w:rsidRDefault="00785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6FB2" w14:textId="63C7A4CA" w:rsidR="00D109FE" w:rsidRPr="00C94D00" w:rsidRDefault="00D109FE" w:rsidP="00A205A1">
    <w:pPr>
      <w:ind w:right="-48"/>
      <w:jc w:val="right"/>
      <w:rPr>
        <w:rFonts w:ascii="Tahoma" w:hAnsi="Tahoma" w:cs="Tahoma"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32704DD" wp14:editId="443CE246">
          <wp:simplePos x="0" y="0"/>
          <wp:positionH relativeFrom="column">
            <wp:posOffset>-264795</wp:posOffset>
          </wp:positionH>
          <wp:positionV relativeFrom="paragraph">
            <wp:posOffset>-204470</wp:posOffset>
          </wp:positionV>
          <wp:extent cx="2578100" cy="1028700"/>
          <wp:effectExtent l="0" t="0" r="0" b="0"/>
          <wp:wrapSquare wrapText="bothSides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8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AE6">
      <w:rPr>
        <w:b/>
      </w:rPr>
      <w:t xml:space="preserve">   </w:t>
    </w:r>
    <w:r w:rsidRPr="00C94D00">
      <w:rPr>
        <w:rFonts w:ascii="Tahoma" w:hAnsi="Tahoma" w:cs="Tahoma"/>
        <w:b/>
        <w:sz w:val="20"/>
        <w:szCs w:val="20"/>
      </w:rPr>
      <w:t>SOLICITUD DE REALIZACIÓN DE PRÁCTICAS EXTERNAS- PEXT-</w:t>
    </w:r>
    <w:r w:rsidR="00C84AE6" w:rsidRPr="00C94D00">
      <w:rPr>
        <w:rFonts w:ascii="Tahoma" w:hAnsi="Tahoma" w:cs="Tahoma"/>
        <w:b/>
        <w:sz w:val="20"/>
        <w:szCs w:val="20"/>
      </w:rPr>
      <w:t>G</w:t>
    </w:r>
    <w:r w:rsidR="003E70E2" w:rsidRPr="00C94D00">
      <w:rPr>
        <w:rFonts w:ascii="Tahoma" w:hAnsi="Tahoma" w:cs="Tahoma"/>
        <w:b/>
        <w:sz w:val="20"/>
        <w:szCs w:val="20"/>
      </w:rPr>
      <w:t>1</w:t>
    </w:r>
  </w:p>
  <w:p w14:paraId="612FCC2A" w14:textId="797F079C" w:rsidR="00D109FE" w:rsidRPr="00C94D00" w:rsidRDefault="00D109FE" w:rsidP="00A205A1">
    <w:pPr>
      <w:ind w:left="708" w:firstLine="708"/>
      <w:jc w:val="right"/>
      <w:rPr>
        <w:rFonts w:ascii="Tahoma" w:eastAsia="Times New Roman" w:hAnsi="Tahoma" w:cs="Tahoma"/>
        <w:b/>
        <w:bCs/>
        <w:sz w:val="20"/>
        <w:szCs w:val="20"/>
      </w:rPr>
    </w:pPr>
    <w:r w:rsidRPr="00C94D00">
      <w:rPr>
        <w:rFonts w:ascii="Tahoma" w:eastAsia="Times New Roman" w:hAnsi="Tahoma" w:cs="Tahoma"/>
        <w:b/>
        <w:bCs/>
        <w:sz w:val="20"/>
        <w:szCs w:val="20"/>
      </w:rPr>
      <w:t>RELACIÓN DE PLAZAS PRÁCTICAS EXTERNAS</w:t>
    </w:r>
  </w:p>
  <w:p w14:paraId="21019FBD" w14:textId="09296855" w:rsidR="009B4F51" w:rsidRPr="00C94D00" w:rsidRDefault="00496F07" w:rsidP="00A205A1">
    <w:pPr>
      <w:ind w:left="708" w:firstLine="708"/>
      <w:jc w:val="right"/>
      <w:rPr>
        <w:rFonts w:ascii="Tahoma" w:eastAsia="Times New Roman" w:hAnsi="Tahoma" w:cs="Tahoma"/>
        <w:b/>
        <w:bCs/>
        <w:sz w:val="20"/>
        <w:szCs w:val="20"/>
      </w:rPr>
    </w:pPr>
    <w:r w:rsidRPr="00C94D00">
      <w:rPr>
        <w:rFonts w:ascii="Tahoma" w:eastAsia="Times New Roman" w:hAnsi="Tahoma" w:cs="Tahoma"/>
        <w:b/>
        <w:bCs/>
        <w:sz w:val="20"/>
        <w:szCs w:val="20"/>
      </w:rPr>
      <w:t>GRADO EN</w:t>
    </w:r>
    <w:r w:rsidR="00D109FE" w:rsidRPr="00C94D00">
      <w:rPr>
        <w:rFonts w:ascii="Tahoma" w:eastAsia="Times New Roman" w:hAnsi="Tahoma" w:cs="Tahoma"/>
        <w:b/>
        <w:bCs/>
        <w:sz w:val="20"/>
        <w:szCs w:val="20"/>
      </w:rPr>
      <w:t xml:space="preserve"> </w:t>
    </w:r>
    <w:r w:rsidR="009B4F51" w:rsidRPr="00C94D00">
      <w:rPr>
        <w:rFonts w:ascii="Tahoma" w:eastAsia="Times New Roman" w:hAnsi="Tahoma" w:cs="Tahoma"/>
        <w:b/>
        <w:bCs/>
        <w:sz w:val="20"/>
        <w:szCs w:val="20"/>
      </w:rPr>
      <w:t>GEOGRAFÍA Y ORDENACIÓN DEL TERRITORIO</w:t>
    </w:r>
    <w:r w:rsidR="00D109FE" w:rsidRPr="00C94D00">
      <w:rPr>
        <w:rFonts w:ascii="Tahoma" w:eastAsia="Times New Roman" w:hAnsi="Tahoma" w:cs="Tahoma"/>
        <w:b/>
        <w:bCs/>
        <w:sz w:val="20"/>
        <w:szCs w:val="20"/>
      </w:rPr>
      <w:t>.</w:t>
    </w:r>
  </w:p>
  <w:p w14:paraId="01B8528F" w14:textId="090E0D5E" w:rsidR="00D109FE" w:rsidRPr="00C94D00" w:rsidRDefault="00D109FE" w:rsidP="00A205A1">
    <w:pPr>
      <w:ind w:left="708" w:firstLine="708"/>
      <w:jc w:val="right"/>
      <w:rPr>
        <w:rFonts w:ascii="Tahoma" w:hAnsi="Tahoma" w:cs="Tahoma"/>
        <w:sz w:val="20"/>
        <w:szCs w:val="20"/>
      </w:rPr>
    </w:pPr>
    <w:r w:rsidRPr="00C94D00">
      <w:rPr>
        <w:rFonts w:ascii="Tahoma" w:eastAsia="Times New Roman" w:hAnsi="Tahoma" w:cs="Tahoma"/>
        <w:b/>
        <w:bCs/>
        <w:sz w:val="20"/>
        <w:szCs w:val="20"/>
      </w:rPr>
      <w:t>CURSO 202</w:t>
    </w:r>
    <w:r w:rsidR="00BE41FD" w:rsidRPr="00C94D00">
      <w:rPr>
        <w:rFonts w:ascii="Tahoma" w:eastAsia="Times New Roman" w:hAnsi="Tahoma" w:cs="Tahoma"/>
        <w:b/>
        <w:bCs/>
        <w:sz w:val="20"/>
        <w:szCs w:val="20"/>
      </w:rPr>
      <w:t>3</w:t>
    </w:r>
    <w:r w:rsidRPr="00C94D00">
      <w:rPr>
        <w:rFonts w:ascii="Tahoma" w:eastAsia="Times New Roman" w:hAnsi="Tahoma" w:cs="Tahoma"/>
        <w:b/>
        <w:bCs/>
        <w:sz w:val="20"/>
        <w:szCs w:val="20"/>
      </w:rPr>
      <w:t>-2</w:t>
    </w:r>
    <w:r w:rsidR="00BE41FD" w:rsidRPr="00C94D00">
      <w:rPr>
        <w:rFonts w:ascii="Tahoma" w:eastAsia="Times New Roman" w:hAnsi="Tahoma" w:cs="Tahoma"/>
        <w:b/>
        <w:bCs/>
        <w:sz w:val="20"/>
        <w:szCs w:val="20"/>
      </w:rPr>
      <w:t>4</w:t>
    </w:r>
  </w:p>
  <w:p w14:paraId="1743EFA0" w14:textId="77777777" w:rsidR="00D109FE" w:rsidRDefault="00D109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FE"/>
    <w:rsid w:val="00006DFA"/>
    <w:rsid w:val="0002685A"/>
    <w:rsid w:val="00052870"/>
    <w:rsid w:val="000533B4"/>
    <w:rsid w:val="00092098"/>
    <w:rsid w:val="000C5DD3"/>
    <w:rsid w:val="000E7272"/>
    <w:rsid w:val="00120A7B"/>
    <w:rsid w:val="0013228F"/>
    <w:rsid w:val="001A1410"/>
    <w:rsid w:val="001D55B2"/>
    <w:rsid w:val="001E0456"/>
    <w:rsid w:val="001E06C2"/>
    <w:rsid w:val="0020714C"/>
    <w:rsid w:val="002769D8"/>
    <w:rsid w:val="00297A7C"/>
    <w:rsid w:val="002A3F67"/>
    <w:rsid w:val="002F4EEA"/>
    <w:rsid w:val="00334F5F"/>
    <w:rsid w:val="003B47AC"/>
    <w:rsid w:val="003B7F49"/>
    <w:rsid w:val="003C4C14"/>
    <w:rsid w:val="003E70E2"/>
    <w:rsid w:val="003F787B"/>
    <w:rsid w:val="00463B1A"/>
    <w:rsid w:val="00474CB5"/>
    <w:rsid w:val="00496F07"/>
    <w:rsid w:val="004D2EA8"/>
    <w:rsid w:val="004F6EE1"/>
    <w:rsid w:val="005B70C0"/>
    <w:rsid w:val="005C1C1B"/>
    <w:rsid w:val="005C39C9"/>
    <w:rsid w:val="005E6C7F"/>
    <w:rsid w:val="005F65CA"/>
    <w:rsid w:val="005F7F90"/>
    <w:rsid w:val="0060017E"/>
    <w:rsid w:val="006212DB"/>
    <w:rsid w:val="00634442"/>
    <w:rsid w:val="00644AA2"/>
    <w:rsid w:val="006853B2"/>
    <w:rsid w:val="006B1824"/>
    <w:rsid w:val="006D0146"/>
    <w:rsid w:val="006F3BCF"/>
    <w:rsid w:val="00715866"/>
    <w:rsid w:val="0078564D"/>
    <w:rsid w:val="007F5615"/>
    <w:rsid w:val="008306D3"/>
    <w:rsid w:val="00881FE2"/>
    <w:rsid w:val="008B0376"/>
    <w:rsid w:val="008E7BBA"/>
    <w:rsid w:val="008F3E13"/>
    <w:rsid w:val="00944CE7"/>
    <w:rsid w:val="00966AFE"/>
    <w:rsid w:val="00977887"/>
    <w:rsid w:val="009A4A23"/>
    <w:rsid w:val="009B4F51"/>
    <w:rsid w:val="00A205A1"/>
    <w:rsid w:val="00A33D8F"/>
    <w:rsid w:val="00A675E7"/>
    <w:rsid w:val="00AD4713"/>
    <w:rsid w:val="00BB16BD"/>
    <w:rsid w:val="00BE41FD"/>
    <w:rsid w:val="00BE59CC"/>
    <w:rsid w:val="00BF7D0F"/>
    <w:rsid w:val="00C17C1E"/>
    <w:rsid w:val="00C50E47"/>
    <w:rsid w:val="00C66BA3"/>
    <w:rsid w:val="00C84AE6"/>
    <w:rsid w:val="00C94D00"/>
    <w:rsid w:val="00CC3269"/>
    <w:rsid w:val="00CD4FE2"/>
    <w:rsid w:val="00D109FE"/>
    <w:rsid w:val="00D25042"/>
    <w:rsid w:val="00D36AE9"/>
    <w:rsid w:val="00D47807"/>
    <w:rsid w:val="00D56BD6"/>
    <w:rsid w:val="00D57B5F"/>
    <w:rsid w:val="00D8277A"/>
    <w:rsid w:val="00DB70C8"/>
    <w:rsid w:val="00DF7ABE"/>
    <w:rsid w:val="00E13522"/>
    <w:rsid w:val="00E21AFC"/>
    <w:rsid w:val="00E2704A"/>
    <w:rsid w:val="00E64140"/>
    <w:rsid w:val="00E746C9"/>
    <w:rsid w:val="00EC1118"/>
    <w:rsid w:val="00EE612F"/>
    <w:rsid w:val="00F52DA9"/>
    <w:rsid w:val="00FE0D53"/>
    <w:rsid w:val="00FE2F02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9034"/>
  <w15:chartTrackingRefBased/>
  <w15:docId w15:val="{9DF5026B-918D-C147-A6BD-BF5F0CDD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9FE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9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9F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109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9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 Facultad Geografía e Historia</dc:creator>
  <cp:keywords/>
  <dc:description/>
  <cp:lastModifiedBy>Decanato Facultad Geografía e Historia</cp:lastModifiedBy>
  <cp:revision>37</cp:revision>
  <dcterms:created xsi:type="dcterms:W3CDTF">2022-10-11T10:29:00Z</dcterms:created>
  <dcterms:modified xsi:type="dcterms:W3CDTF">2023-10-20T22:16:00Z</dcterms:modified>
</cp:coreProperties>
</file>